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8"/>
        </w:rPr>
        <w:t>Gaurav Sharma</w:t>
      </w:r>
    </w:p>
    <w:p>
      <w:pPr>
        <w:spacing w:after="40"/>
      </w:pPr>
      <w:r>
        <w:rPr>
          <w:b/>
          <w:color w:val="5A6270"/>
          <w:sz w:val="22"/>
        </w:rPr>
        <w:t>Software Engineer — JVM &amp; .NET Backend, Distributed Systems, Full-Stack</w:t>
      </w:r>
    </w:p>
    <w:p>
      <w:pPr>
        <w:spacing w:after="200"/>
      </w:pPr>
      <w:r>
        <w:rPr>
          <w:b w:val="0"/>
          <w:color w:val="5A6270"/>
          <w:sz w:val="18"/>
        </w:rPr>
        <w:t>gaurav.029.sharma@gmail.com  ·  +91 8755594721  ·  Hyderabad, India  ·  https://www.linkedin.com/in/gaurav-sharma-a9b9b8162  ·  https://github.com/GAURAV-SHARMA-02</w:t>
      </w:r>
    </w:p>
    <w:p>
      <w:pPr>
        <w:spacing w:before="220" w:after="60"/>
      </w:pPr>
      <w:r>
        <w:rPr>
          <w:b/>
          <w:color w:val="1F2937"/>
          <w:sz w:val="19"/>
        </w:rPr>
        <w:t>SUMMARY</w:t>
      </w:r>
    </w:p>
    <w:p>
      <w:r>
        <w:t>Full-stack Software Engineer with 5+ years spanning backend services, APIs and user-facing applications — Java, Kotlin, Spring Boot and .NET on the server; React.js, Angular and Node.js on the client. Comfortable owning a feature end to end, from data model and API design through to a responsive, performant UI.</w:t>
      </w:r>
    </w:p>
    <w:p>
      <w:pPr>
        <w:spacing w:before="220" w:after="60"/>
      </w:pPr>
      <w:r>
        <w:rPr>
          <w:b/>
          <w:color w:val="1F2937"/>
          <w:sz w:val="19"/>
        </w:rPr>
        <w:t>EXPERIENCE</w:t>
      </w:r>
    </w:p>
    <w:p>
      <w:pPr>
        <w:spacing w:before="120" w:after="20"/>
      </w:pPr>
      <w:r>
        <w:rPr>
          <w:b/>
          <w:sz w:val="22"/>
        </w:rPr>
        <w:t>Software Engineer, Saras Analytics</w:t>
      </w:r>
      <w:r>
        <w:rPr>
          <w:color w:val="5A6270"/>
          <w:sz w:val="18"/>
        </w:rPr>
        <w:t xml:space="preserve">   Nov 2022 – Present · Hyderabad, India</w:t>
      </w:r>
    </w:p>
    <w:p>
      <w:pPr>
        <w:pStyle w:val="ListBullet"/>
      </w:pPr>
      <w:r>
        <w:t>Designed and developed scalable backend services and reusable integration components using Java, Kotlin, Spring Boot, Kafka, GCP, PostgreSQL, MongoDB, Docker and Kubernetes.</w:t>
      </w:r>
    </w:p>
    <w:p>
      <w:pPr>
        <w:pStyle w:val="ListBullet"/>
      </w:pPr>
      <w:r>
        <w:t>Built and operated event-driven microservices on Kafka, using asynchronous messaging to decouple ingestion from processing so pipelines degrade gracefully instead of cascading under load.</w:t>
      </w:r>
    </w:p>
    <w:p>
      <w:pPr>
        <w:pStyle w:val="ListBullet"/>
      </w:pPr>
      <w:r>
        <w:t>Optimised PostgreSQL and MongoDB queries, reducing average API response time by 40% and improving overall application performance.</w:t>
      </w:r>
    </w:p>
    <w:p>
      <w:pPr>
        <w:pStyle w:val="ListBullet"/>
      </w:pPr>
      <w:r>
        <w:t>Resolved 50+ critical production issues, helping maintain 99.5% uptime for a platform serving 10,000+ daily active users.</w:t>
      </w:r>
    </w:p>
    <w:p>
      <w:pPr>
        <w:pStyle w:val="ListBullet"/>
      </w:pPr>
      <w:r>
        <w:t>Automated the connector integration workflow, reducing implementation time from 30 days to 2 days (93% faster) and enabling significantly faster client onboarding.</w:t>
      </w:r>
    </w:p>
    <w:p>
      <w:pPr>
        <w:pStyle w:val="ListBullet"/>
      </w:pPr>
      <w:r>
        <w:t>Shipped an autonomous AI agent (LangGraph, MCP, Claude) that detects, diagnoses and remediates production issues without human intervention, cutting bug resolution from 15–20 days to hours.</w:t>
      </w:r>
    </w:p>
    <w:p>
      <w:pPr>
        <w:pStyle w:val="ListBullet"/>
      </w:pPr>
      <w:r>
        <w:t>Containerised services with Docker and deployed them on Kubernetes on GCP, owning each service through to production rather than handing it over at merge.</w:t>
      </w:r>
    </w:p>
    <w:p>
      <w:pPr>
        <w:spacing w:before="120" w:after="20"/>
      </w:pPr>
      <w:r>
        <w:rPr>
          <w:b/>
          <w:sz w:val="22"/>
        </w:rPr>
        <w:t>Software Developer, Mystifly Consulting</w:t>
      </w:r>
      <w:r>
        <w:rPr>
          <w:color w:val="5A6270"/>
          <w:sz w:val="18"/>
        </w:rPr>
        <w:t xml:space="preserve">   Sep 2021 – Nov 2022 · Bangalore, India</w:t>
      </w:r>
    </w:p>
    <w:p>
      <w:pPr>
        <w:pStyle w:val="ListBullet"/>
      </w:pPr>
      <w:r>
        <w:t>Improved product performance by 3x by implementing an Akka Actor Model architecture in .NET, enabling far more effective concurrent processing.</w:t>
      </w:r>
    </w:p>
    <w:p>
      <w:pPr>
        <w:pStyle w:val="ListBullet"/>
      </w:pPr>
      <w:r>
        <w:t>Used Confluent Kafka for asynchronous processing between services in a high-volume airfare distribution platform.</w:t>
      </w:r>
    </w:p>
    <w:p>
      <w:pPr>
        <w:pStyle w:val="ListBullet"/>
      </w:pPr>
      <w:r>
        <w:t>Diagnosed and resolved a critical production issue responsible for approximately $10K/month in revenue leakage, preventing further financial loss.</w:t>
      </w:r>
    </w:p>
    <w:p>
      <w:pPr>
        <w:pStyle w:val="ListBullet"/>
      </w:pPr>
      <w:r>
        <w:t>Developed and deployed a card payment system, streamlining payment processing and improving the overall customer experience.</w:t>
      </w:r>
    </w:p>
    <w:p>
      <w:pPr>
        <w:pStyle w:val="ListBullet"/>
      </w:pPr>
      <w:r>
        <w:t>Built and deployed .NET microservices on Azure with Jenkins CI/CD pipelines.</w:t>
      </w:r>
    </w:p>
    <w:p>
      <w:pPr>
        <w:spacing w:before="120" w:after="20"/>
      </w:pPr>
      <w:r>
        <w:rPr>
          <w:b/>
          <w:sz w:val="22"/>
        </w:rPr>
        <w:t>Full Stack Developer, Flipshope</w:t>
      </w:r>
      <w:r>
        <w:rPr>
          <w:color w:val="5A6270"/>
          <w:sz w:val="18"/>
        </w:rPr>
        <w:t xml:space="preserve">   May 2021 – Sep 2021 · Jaipur, India</w:t>
      </w:r>
    </w:p>
    <w:p>
      <w:pPr>
        <w:pStyle w:val="ListBullet"/>
      </w:pPr>
      <w:r>
        <w:t>Built end-to-end e-commerce functionality using Node.js, React.js and REST APIs, serving 15,000+ active users.</w:t>
      </w:r>
    </w:p>
    <w:p>
      <w:pPr>
        <w:pStyle w:val="ListBullet"/>
      </w:pPr>
      <w:r>
        <w:t>Reduced page load time by 50%, improving application performance, SEO and user retention.</w:t>
      </w:r>
    </w:p>
    <w:p>
      <w:pPr>
        <w:pStyle w:val="ListBullet"/>
      </w:pPr>
      <w:r>
        <w:t>Implemented JWT-based authentication and data encryption to strengthen application security.</w:t>
      </w:r>
    </w:p>
    <w:p>
      <w:pPr>
        <w:spacing w:before="220" w:after="60"/>
      </w:pPr>
      <w:r>
        <w:rPr>
          <w:b/>
          <w:color w:val="1F2937"/>
          <w:sz w:val="19"/>
        </w:rPr>
        <w:t>SKILLS</w:t>
      </w:r>
    </w:p>
    <w:p>
      <w:pPr>
        <w:spacing w:after="40"/>
      </w:pPr>
      <w:r>
        <w:rPr>
          <w:b/>
        </w:rPr>
        <w:t xml:space="preserve">Languages: </w:t>
      </w:r>
      <w:r>
        <w:t>Java, Kotlin, C#, JavaScript, TypeScript, Go, Python, SQL</w:t>
      </w:r>
    </w:p>
    <w:p>
      <w:pPr>
        <w:spacing w:after="40"/>
      </w:pPr>
      <w:r>
        <w:rPr>
          <w:b/>
        </w:rPr>
        <w:t xml:space="preserve">Backend &amp; Distributed Systems: </w:t>
      </w:r>
      <w:r>
        <w:t>Spring Boot, Spring, .NET, Microservices, Event-Driven Architecture, REST APIs, Asynchronous Programming, Akka Actor Model, Node.js, SOAP, Object Oriented Programming</w:t>
      </w:r>
    </w:p>
    <w:p>
      <w:pPr>
        <w:spacing w:after="40"/>
      </w:pPr>
      <w:r>
        <w:rPr>
          <w:b/>
        </w:rPr>
        <w:t xml:space="preserve">Messaging &amp; Streaming: </w:t>
      </w:r>
      <w:r>
        <w:t>Apache Kafka, Confluent Kafka</w:t>
      </w:r>
    </w:p>
    <w:p>
      <w:pPr>
        <w:spacing w:after="40"/>
      </w:pPr>
      <w:r>
        <w:rPr>
          <w:b/>
        </w:rPr>
        <w:t xml:space="preserve">Databases: </w:t>
      </w:r>
      <w:r>
        <w:t>PostgreSQL, MongoDB, MySQL, BigQuery, Elasticsearch</w:t>
      </w:r>
    </w:p>
    <w:p>
      <w:pPr>
        <w:spacing w:after="40"/>
      </w:pPr>
      <w:r>
        <w:rPr>
          <w:b/>
        </w:rPr>
        <w:t xml:space="preserve">Cloud &amp; Infrastructure: </w:t>
      </w:r>
      <w:r>
        <w:t>Docker, Kubernetes, GCP, Azure, CI/CD Pipelines, Jenkins, Firebase</w:t>
      </w:r>
    </w:p>
    <w:p>
      <w:pPr>
        <w:spacing w:after="40"/>
      </w:pPr>
      <w:r>
        <w:rPr>
          <w:b/>
        </w:rPr>
        <w:t xml:space="preserve">Observability &amp; Production: </w:t>
      </w:r>
      <w:r>
        <w:t>Grafana, Datadog, New Relic, Kibana, JMeter</w:t>
      </w:r>
    </w:p>
    <w:p>
      <w:pPr>
        <w:spacing w:after="40"/>
      </w:pPr>
      <w:r>
        <w:rPr>
          <w:b/>
        </w:rPr>
        <w:t xml:space="preserve">Frontend &amp; AI: </w:t>
      </w:r>
      <w:r>
        <w:t>React.js, Angular, HTML, CSS, Bootstrap, LangGraph, MCP (Model Context Protocol), Claude, LLM Integration, Intelligent Agents</w:t>
      </w:r>
    </w:p>
    <w:p>
      <w:pPr>
        <w:spacing w:before="220" w:after="60"/>
      </w:pPr>
      <w:r>
        <w:rPr>
          <w:b/>
          <w:color w:val="1F2937"/>
          <w:sz w:val="19"/>
        </w:rPr>
        <w:t>EDUCATION</w:t>
      </w:r>
    </w:p>
    <w:p>
      <w:r>
        <w:rPr>
          <w:b/>
        </w:rPr>
        <w:t>Bachelor of Technology, Electronics and Communication Engineering, National Institute of Technology, Uttarakhand</w:t>
      </w:r>
      <w:r>
        <w:rPr>
          <w:color w:val="5A6270"/>
          <w:sz w:val="18"/>
        </w:rPr>
        <w:t xml:space="preserve">   2017 – 2021</w:t>
      </w:r>
    </w:p>
    <w:p>
      <w:r>
        <w:rPr>
          <w:b/>
        </w:rPr>
        <w:t>XII Standard (PCM), Physics, Chemistry, Mathematics, Rishi Galav Public School</w:t>
      </w:r>
      <w:r>
        <w:rPr>
          <w:color w:val="5A6270"/>
          <w:sz w:val="18"/>
        </w:rPr>
        <w:t xml:space="preserve">   2015 – 2016</w:t>
      </w:r>
    </w:p>
    <w:sectPr w:rsidR="00FC693F" w:rsidRPr="0006063C" w:rsidSect="00034616">
      <w:pgSz w:w="12240" w:h="15840"/>
      <w:pgMar w:top="800" w:right="880" w:bottom="80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